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2FBFB8" w14:textId="7111B7D2" w:rsidR="00C830B7" w:rsidRDefault="0008355A" w:rsidP="00C830B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UCHWAŁA NR </w:t>
      </w:r>
      <w:r w:rsidR="00CB5CEC">
        <w:rPr>
          <w:rFonts w:ascii="Arial" w:hAnsi="Arial" w:cs="Arial"/>
          <w:b/>
          <w:bCs/>
        </w:rPr>
        <w:t>196</w:t>
      </w:r>
      <w:r>
        <w:rPr>
          <w:rFonts w:ascii="Arial" w:hAnsi="Arial" w:cs="Arial"/>
          <w:b/>
          <w:bCs/>
        </w:rPr>
        <w:t xml:space="preserve"> / </w:t>
      </w:r>
      <w:r w:rsidR="00CB5CEC">
        <w:rPr>
          <w:rFonts w:ascii="Arial" w:hAnsi="Arial" w:cs="Arial"/>
          <w:b/>
          <w:bCs/>
        </w:rPr>
        <w:t>4013</w:t>
      </w:r>
      <w:r>
        <w:rPr>
          <w:rFonts w:ascii="Arial" w:hAnsi="Arial" w:cs="Arial"/>
          <w:b/>
          <w:bCs/>
        </w:rPr>
        <w:t xml:space="preserve"> /20</w:t>
      </w:r>
    </w:p>
    <w:p w14:paraId="33DAC92A" w14:textId="77777777" w:rsidR="00C830B7" w:rsidRDefault="00C830B7" w:rsidP="00C830B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ZARZĄDU WOJEWÓDZTWA PODKARPACKIEGO</w:t>
      </w:r>
    </w:p>
    <w:p w14:paraId="6B64297F" w14:textId="77777777" w:rsidR="00C830B7" w:rsidRDefault="00C830B7" w:rsidP="00C830B7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w RZESZOWIE</w:t>
      </w:r>
    </w:p>
    <w:p w14:paraId="7C98D3C9" w14:textId="7785813E" w:rsidR="00C830B7" w:rsidRDefault="0008355A" w:rsidP="00C830B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CB5CEC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 w:rsidR="00C57C3F">
        <w:rPr>
          <w:rFonts w:ascii="Arial" w:hAnsi="Arial" w:cs="Arial"/>
        </w:rPr>
        <w:t>września</w:t>
      </w:r>
      <w:r>
        <w:rPr>
          <w:rFonts w:ascii="Arial" w:hAnsi="Arial" w:cs="Arial"/>
        </w:rPr>
        <w:t xml:space="preserve"> 2020</w:t>
      </w:r>
      <w:r w:rsidR="00C830B7">
        <w:rPr>
          <w:rFonts w:ascii="Arial" w:hAnsi="Arial" w:cs="Arial"/>
        </w:rPr>
        <w:t xml:space="preserve"> r.</w:t>
      </w:r>
    </w:p>
    <w:p w14:paraId="0E01C088" w14:textId="77777777" w:rsidR="00C830B7" w:rsidRPr="00D900D6" w:rsidRDefault="00C830B7" w:rsidP="00C830B7">
      <w:pPr>
        <w:jc w:val="center"/>
        <w:rPr>
          <w:rFonts w:ascii="Arial" w:hAnsi="Arial" w:cs="Arial"/>
          <w:sz w:val="18"/>
          <w:szCs w:val="18"/>
        </w:rPr>
      </w:pPr>
    </w:p>
    <w:p w14:paraId="7443D448" w14:textId="77777777" w:rsidR="00C830B7" w:rsidRDefault="00C830B7" w:rsidP="00C830B7">
      <w:pPr>
        <w:pStyle w:val="Tekstpodstawowy2"/>
      </w:pPr>
      <w:r>
        <w:t>w sprawie zmian w Regulaminie Organizacyjnym Urzędu Marszałkowskiego Województwa Podkarpackiego w Rzeszowie</w:t>
      </w:r>
    </w:p>
    <w:p w14:paraId="6933B4CE" w14:textId="77777777" w:rsidR="00C830B7" w:rsidRPr="00D900D6" w:rsidRDefault="00C830B7" w:rsidP="00C830B7">
      <w:pPr>
        <w:jc w:val="both"/>
        <w:rPr>
          <w:rFonts w:ascii="Arial" w:hAnsi="Arial" w:cs="Arial"/>
          <w:sz w:val="18"/>
          <w:szCs w:val="18"/>
        </w:rPr>
      </w:pPr>
    </w:p>
    <w:p w14:paraId="7FAC3D57" w14:textId="77777777" w:rsidR="00C830B7" w:rsidRDefault="00C830B7" w:rsidP="00C830B7">
      <w:pPr>
        <w:tabs>
          <w:tab w:val="right" w:pos="9072"/>
        </w:tabs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2 pkt 7 ustawy z dnia 5 czerwca 1998 r. </w:t>
      </w:r>
      <w:r>
        <w:rPr>
          <w:rFonts w:ascii="Arial" w:hAnsi="Arial" w:cs="Arial"/>
        </w:rPr>
        <w:br/>
        <w:t>o samorz</w:t>
      </w:r>
      <w:r w:rsidR="005D4BC0">
        <w:rPr>
          <w:rFonts w:ascii="Arial" w:hAnsi="Arial" w:cs="Arial"/>
        </w:rPr>
        <w:t>ądzie województwa (Dz. U. z 2019 r., poz. 512</w:t>
      </w:r>
      <w:r w:rsidR="000002D5">
        <w:rPr>
          <w:rFonts w:ascii="Arial" w:hAnsi="Arial" w:cs="Arial"/>
        </w:rPr>
        <w:t xml:space="preserve"> ze zm.</w:t>
      </w:r>
      <w:r>
        <w:rPr>
          <w:rFonts w:ascii="Arial" w:hAnsi="Arial" w:cs="Arial"/>
        </w:rPr>
        <w:t>)</w:t>
      </w:r>
      <w:r>
        <w:rPr>
          <w:rFonts w:ascii="Arial" w:hAnsi="Arial" w:cs="Arial"/>
          <w:iCs/>
        </w:rPr>
        <w:t xml:space="preserve">, </w:t>
      </w:r>
    </w:p>
    <w:p w14:paraId="0DBA3223" w14:textId="77777777" w:rsidR="00C830B7" w:rsidRPr="00D900D6" w:rsidRDefault="00C830B7" w:rsidP="00C830B7">
      <w:pPr>
        <w:jc w:val="both"/>
        <w:rPr>
          <w:rFonts w:ascii="Arial" w:hAnsi="Arial" w:cs="Arial"/>
          <w:sz w:val="18"/>
          <w:szCs w:val="18"/>
        </w:rPr>
      </w:pPr>
    </w:p>
    <w:p w14:paraId="3B22222F" w14:textId="77777777" w:rsidR="00C830B7" w:rsidRDefault="00C830B7" w:rsidP="00C830B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</w:t>
      </w:r>
    </w:p>
    <w:p w14:paraId="27864B21" w14:textId="77777777" w:rsidR="00C830B7" w:rsidRDefault="00C830B7" w:rsidP="00F4046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65FCF399" w14:textId="77777777" w:rsidR="001739CC" w:rsidRPr="00F40468" w:rsidRDefault="001739CC" w:rsidP="00F40468">
      <w:pPr>
        <w:jc w:val="center"/>
        <w:rPr>
          <w:rFonts w:ascii="Arial" w:hAnsi="Arial" w:cs="Arial"/>
          <w:b/>
          <w:bCs/>
        </w:rPr>
      </w:pPr>
    </w:p>
    <w:p w14:paraId="341A20C8" w14:textId="77777777" w:rsidR="00C830B7" w:rsidRDefault="00C830B7" w:rsidP="00C830B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9685738" w14:textId="77777777" w:rsidR="00A26E9C" w:rsidRDefault="00A26E9C" w:rsidP="00C830B7">
      <w:pPr>
        <w:jc w:val="center"/>
        <w:rPr>
          <w:rFonts w:ascii="Arial" w:hAnsi="Arial" w:cs="Arial"/>
        </w:rPr>
      </w:pPr>
    </w:p>
    <w:p w14:paraId="62E6F2E2" w14:textId="7C2ACF3D" w:rsidR="00DC3D31" w:rsidRDefault="00C830B7" w:rsidP="0008355A">
      <w:pPr>
        <w:pStyle w:val="Tekstpodstawowy2"/>
        <w:jc w:val="both"/>
        <w:rPr>
          <w:b w:val="0"/>
          <w:lang w:val="pl-PL"/>
        </w:rPr>
      </w:pPr>
      <w:r>
        <w:rPr>
          <w:b w:val="0"/>
        </w:rPr>
        <w:t xml:space="preserve">W Regulaminie Organizacyjnym Urzędu Marszałkowskiego Województwa Podkarpackiego w Rzeszowie, stanowiącym załącznik do Uchwały Nr 262/6420/13 Zarządu Województwa Podkarpackiego w Rzeszowie z dnia 27 sierpnia 2013 r. </w:t>
      </w:r>
      <w:r>
        <w:rPr>
          <w:b w:val="0"/>
          <w:lang w:val="pl-PL"/>
        </w:rPr>
        <w:br/>
      </w:r>
      <w:r>
        <w:rPr>
          <w:b w:val="0"/>
        </w:rPr>
        <w:t>w</w:t>
      </w:r>
      <w:r>
        <w:rPr>
          <w:b w:val="0"/>
          <w:lang w:val="pl-PL"/>
        </w:rPr>
        <w:t xml:space="preserve"> </w:t>
      </w:r>
      <w:r>
        <w:rPr>
          <w:b w:val="0"/>
        </w:rPr>
        <w:t xml:space="preserve">sprawie Regulaminu Organizacyjnego Urzędu Marszałkowskiego Województwa Podkarpackiego w Rzeszowie zmienionym Uchwałami Zarządu Województwa Podkarpackiego w Rzeszowie: Nr 267/6513/13 z dnia 9 września 2013 r., </w:t>
      </w:r>
      <w:r>
        <w:rPr>
          <w:b w:val="0"/>
          <w:lang w:val="pl-PL"/>
        </w:rPr>
        <w:br/>
      </w:r>
      <w:r>
        <w:rPr>
          <w:b w:val="0"/>
        </w:rPr>
        <w:t>Nr</w:t>
      </w:r>
      <w:r>
        <w:rPr>
          <w:b w:val="0"/>
          <w:lang w:val="pl-PL"/>
        </w:rPr>
        <w:t xml:space="preserve"> </w:t>
      </w:r>
      <w:r>
        <w:rPr>
          <w:b w:val="0"/>
        </w:rPr>
        <w:t>291/7019/13 z dnia 12 listopada 2013 r., Nr 301/7319/13 z dnia 17 grudnia</w:t>
      </w:r>
      <w:r>
        <w:rPr>
          <w:b w:val="0"/>
          <w:lang w:val="pl-PL"/>
        </w:rPr>
        <w:t xml:space="preserve"> </w:t>
      </w:r>
      <w:r w:rsidR="000632C6">
        <w:rPr>
          <w:b w:val="0"/>
          <w:lang w:val="pl-PL"/>
        </w:rPr>
        <w:br/>
      </w:r>
      <w:r>
        <w:rPr>
          <w:b w:val="0"/>
          <w:lang w:val="pl-PL"/>
        </w:rPr>
        <w:t xml:space="preserve">2013 r., Nr 321/7703/14 z dnia 18 lutego 2014 r., Nr 348/8284/14 z dnia 13 maja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>2014 r., Nr 359/8629/14 z dnia 17 czerwca 2014 r., Nr 365/8</w:t>
      </w:r>
      <w:r w:rsidR="000632C6">
        <w:rPr>
          <w:b w:val="0"/>
          <w:lang w:val="pl-PL"/>
        </w:rPr>
        <w:t xml:space="preserve">689/14 z dnia 1 lipca </w:t>
      </w:r>
      <w:r w:rsidR="00342729">
        <w:rPr>
          <w:b w:val="0"/>
          <w:lang w:val="pl-PL"/>
        </w:rPr>
        <w:br/>
      </w:r>
      <w:r w:rsidR="000632C6">
        <w:rPr>
          <w:b w:val="0"/>
          <w:lang w:val="pl-PL"/>
        </w:rPr>
        <w:t xml:space="preserve">2014 r., </w:t>
      </w:r>
      <w:r>
        <w:rPr>
          <w:b w:val="0"/>
          <w:lang w:val="pl-PL"/>
        </w:rPr>
        <w:t>Nr 370/8828/14 z dnia 14 lipca 2014 r., Nr 413/9734/14 z dnia 29 października 2014 r., Nr 3/87/14 z dnia 9 grudnia 2014 r., Nr 16/319/15 z dnia 21 styczn</w:t>
      </w:r>
      <w:r w:rsidR="000632C6">
        <w:rPr>
          <w:b w:val="0"/>
          <w:lang w:val="pl-PL"/>
        </w:rPr>
        <w:t xml:space="preserve">ia 2015 r., </w:t>
      </w:r>
      <w:r>
        <w:rPr>
          <w:b w:val="0"/>
          <w:lang w:val="pl-PL"/>
        </w:rPr>
        <w:t>Nr 21/426/15 z dnia 3 lutego 2015 r., Nr 55/1</w:t>
      </w:r>
      <w:r w:rsidR="000632C6">
        <w:rPr>
          <w:b w:val="0"/>
          <w:lang w:val="pl-PL"/>
        </w:rPr>
        <w:t xml:space="preserve">234/15 z dnia 19 maja 2015 r.,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>Nr 63/1409/15 z dnia 9 czerwca 2015 r., Nr 72/1573</w:t>
      </w:r>
      <w:r w:rsidR="000632C6">
        <w:rPr>
          <w:b w:val="0"/>
          <w:lang w:val="pl-PL"/>
        </w:rPr>
        <w:t xml:space="preserve">/15 z dnia 30 czerwca 2015 r.,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 xml:space="preserve">Nr 94/2142/15 z dnia 22 września 2015 r., Nr 104/2324/15 z dnia 20 października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 xml:space="preserve">2015 r., Nr 111/2408/15 z dnia 3 listopada 2015 r., Nr 132/2861/16 z dnia 12 stycznia 2016 r., Nr 141/3015/16 z dnia 2 lutego 2016 r., Nr 146/3096/16 z dnia 16 lutego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 xml:space="preserve">2016 r., Nr 169/3511/16 z dnia 26 kwietnia 2016 r., Nr 170/3514/16 </w:t>
      </w:r>
      <w:r w:rsidR="000632C6">
        <w:rPr>
          <w:b w:val="0"/>
          <w:lang w:val="pl-PL"/>
        </w:rPr>
        <w:t xml:space="preserve">z dnia </w:t>
      </w:r>
      <w:r>
        <w:rPr>
          <w:b w:val="0"/>
          <w:lang w:val="pl-PL"/>
        </w:rPr>
        <w:t>29 kwietnia 2016 r., Nr 176/3588/16 z dnia 17 maja</w:t>
      </w:r>
      <w:r w:rsidR="000632C6">
        <w:rPr>
          <w:b w:val="0"/>
          <w:lang w:val="pl-PL"/>
        </w:rPr>
        <w:t xml:space="preserve"> 2016 r., Nr 188/3865/16z dnia </w:t>
      </w:r>
      <w:r>
        <w:rPr>
          <w:b w:val="0"/>
          <w:lang w:val="pl-PL"/>
        </w:rPr>
        <w:t xml:space="preserve">21 czerwca 2016 r., Nr 203/4102/16 z dnia 9 sierpnia 2016 r., Nr 219/4427/16 z dnia 30 września 2016 r., Nr 220/ 4470 /16 z dnia 4 października 2016 r., Nr 248/4975/16 z dnia </w:t>
      </w:r>
      <w:r w:rsidR="00342729">
        <w:rPr>
          <w:b w:val="0"/>
          <w:lang w:val="pl-PL"/>
        </w:rPr>
        <w:br/>
      </w:r>
      <w:r>
        <w:rPr>
          <w:b w:val="0"/>
          <w:lang w:val="pl-PL"/>
        </w:rPr>
        <w:t>13 grudnia 2016 r., Nr 251/5058/16 z dnia 20 grudnia 2016 r., Nr 328/7047/17 z dnia 8 sierpnia 2017 r.,</w:t>
      </w:r>
      <w:r w:rsidR="00342729">
        <w:rPr>
          <w:b w:val="0"/>
          <w:lang w:val="pl-PL"/>
        </w:rPr>
        <w:t xml:space="preserve"> </w:t>
      </w:r>
      <w:r>
        <w:rPr>
          <w:b w:val="0"/>
          <w:lang w:val="pl-PL"/>
        </w:rPr>
        <w:t>Nr 337/7215/17 z dnia 5 września 2017 r.,</w:t>
      </w:r>
      <w:r w:rsidR="00ED23F1">
        <w:rPr>
          <w:b w:val="0"/>
          <w:lang w:val="pl-PL"/>
        </w:rPr>
        <w:t xml:space="preserve"> </w:t>
      </w:r>
      <w:r>
        <w:rPr>
          <w:b w:val="0"/>
          <w:lang w:val="pl-PL"/>
        </w:rPr>
        <w:t>Nr 362/7656/17 z</w:t>
      </w:r>
      <w:r w:rsidR="00CA628D">
        <w:rPr>
          <w:b w:val="0"/>
          <w:lang w:val="pl-PL"/>
        </w:rPr>
        <w:t xml:space="preserve"> dnia </w:t>
      </w:r>
      <w:r w:rsidR="00342729">
        <w:rPr>
          <w:b w:val="0"/>
          <w:lang w:val="pl-PL"/>
        </w:rPr>
        <w:br/>
      </w:r>
      <w:r w:rsidR="00CA628D">
        <w:rPr>
          <w:b w:val="0"/>
          <w:lang w:val="pl-PL"/>
        </w:rPr>
        <w:t xml:space="preserve">7 listopada 2017 r., </w:t>
      </w:r>
      <w:r>
        <w:rPr>
          <w:b w:val="0"/>
          <w:lang w:val="pl-PL"/>
        </w:rPr>
        <w:t>Nr 383/80</w:t>
      </w:r>
      <w:r w:rsidR="00841BA3">
        <w:rPr>
          <w:b w:val="0"/>
          <w:lang w:val="pl-PL"/>
        </w:rPr>
        <w:t>69/17 z dnia 27 grudnia 2017 r.,</w:t>
      </w:r>
      <w:r w:rsidR="00ED23F1">
        <w:rPr>
          <w:b w:val="0"/>
          <w:lang w:val="pl-PL"/>
        </w:rPr>
        <w:t xml:space="preserve"> </w:t>
      </w:r>
      <w:r w:rsidR="00841BA3">
        <w:rPr>
          <w:b w:val="0"/>
          <w:lang w:val="pl-PL"/>
        </w:rPr>
        <w:t xml:space="preserve"> </w:t>
      </w:r>
      <w:r w:rsidR="00CA628D">
        <w:rPr>
          <w:b w:val="0"/>
          <w:lang w:val="pl-PL"/>
        </w:rPr>
        <w:t>Nr 393/822</w:t>
      </w:r>
      <w:r w:rsidR="006A67FF">
        <w:rPr>
          <w:b w:val="0"/>
          <w:lang w:val="pl-PL"/>
        </w:rPr>
        <w:t xml:space="preserve">1/18 z dnia 23 stycznia 2018 r., </w:t>
      </w:r>
      <w:r w:rsidR="00841BA3" w:rsidRPr="00841BA3">
        <w:rPr>
          <w:b w:val="0"/>
        </w:rPr>
        <w:t>Nr 409/8563/18</w:t>
      </w:r>
      <w:r w:rsidR="00841BA3" w:rsidRPr="00841BA3">
        <w:rPr>
          <w:b w:val="0"/>
          <w:lang w:val="pl-PL"/>
        </w:rPr>
        <w:t xml:space="preserve"> z dnia 19 marca 2018 r. </w:t>
      </w:r>
      <w:r w:rsidR="006A3CB0">
        <w:rPr>
          <w:b w:val="0"/>
          <w:lang w:val="pl-PL"/>
        </w:rPr>
        <w:t xml:space="preserve">, </w:t>
      </w:r>
      <w:r w:rsidR="006A67FF">
        <w:rPr>
          <w:b w:val="0"/>
          <w:lang w:val="pl-PL"/>
        </w:rPr>
        <w:t>Nr 494/1</w:t>
      </w:r>
      <w:r w:rsidR="003F245B">
        <w:rPr>
          <w:b w:val="0"/>
          <w:lang w:val="pl-PL"/>
        </w:rPr>
        <w:t>0432/18 z dnia 13 listopada 2018</w:t>
      </w:r>
      <w:r w:rsidR="006A67FF">
        <w:rPr>
          <w:b w:val="0"/>
          <w:lang w:val="pl-PL"/>
        </w:rPr>
        <w:t xml:space="preserve"> r. </w:t>
      </w:r>
      <w:r w:rsidR="006A3CB0" w:rsidRPr="006A3CB0">
        <w:rPr>
          <w:b w:val="0"/>
        </w:rPr>
        <w:t>Nr 22/5</w:t>
      </w:r>
      <w:r w:rsidR="00547196">
        <w:rPr>
          <w:b w:val="0"/>
        </w:rPr>
        <w:t xml:space="preserve">09/19 z dnia 12 lutego 2019 r., </w:t>
      </w:r>
      <w:r w:rsidR="006A3CB0" w:rsidRPr="006A3CB0">
        <w:rPr>
          <w:b w:val="0"/>
        </w:rPr>
        <w:t xml:space="preserve">Nr 28/720/19 z dnia </w:t>
      </w:r>
      <w:r w:rsidR="00342729">
        <w:rPr>
          <w:b w:val="0"/>
        </w:rPr>
        <w:br/>
      </w:r>
      <w:r w:rsidR="006A3CB0" w:rsidRPr="006A3CB0">
        <w:rPr>
          <w:b w:val="0"/>
        </w:rPr>
        <w:t>12 marca 2019 r.</w:t>
      </w:r>
      <w:r w:rsidR="0034699B">
        <w:rPr>
          <w:b w:val="0"/>
          <w:lang w:val="pl-PL"/>
        </w:rPr>
        <w:t>,</w:t>
      </w:r>
      <w:r w:rsidR="006A3CB0" w:rsidRPr="006A3CB0">
        <w:rPr>
          <w:b w:val="0"/>
        </w:rPr>
        <w:t xml:space="preserve"> </w:t>
      </w:r>
      <w:r w:rsidR="00547196" w:rsidRPr="00547196">
        <w:rPr>
          <w:b w:val="0"/>
        </w:rPr>
        <w:t xml:space="preserve">Nr 56/1390/19 z dnia 24 czerwca 2019 r. </w:t>
      </w:r>
      <w:r w:rsidR="0034699B">
        <w:rPr>
          <w:b w:val="0"/>
          <w:lang w:val="pl-PL"/>
        </w:rPr>
        <w:t>oraz</w:t>
      </w:r>
      <w:r w:rsidR="0034699B">
        <w:t xml:space="preserve"> </w:t>
      </w:r>
      <w:r w:rsidR="0034699B" w:rsidRPr="0034699B">
        <w:rPr>
          <w:b w:val="0"/>
        </w:rPr>
        <w:t>Nr 83/2112/19 z dnia 8 października 2019 r.</w:t>
      </w:r>
      <w:r w:rsidR="0034699B" w:rsidRPr="00547196">
        <w:rPr>
          <w:b w:val="0"/>
        </w:rPr>
        <w:t xml:space="preserve"> </w:t>
      </w:r>
      <w:r w:rsidR="00547196" w:rsidRPr="00547196">
        <w:rPr>
          <w:b w:val="0"/>
        </w:rPr>
        <w:t>w sprawie zmian w Regulaminie Organizacyjnym Urzędu Marszałkowskiego Województwa Podkarpackiego w Rzeszowie</w:t>
      </w:r>
      <w:r w:rsidR="0008355A">
        <w:rPr>
          <w:b w:val="0"/>
          <w:lang w:val="pl-PL"/>
        </w:rPr>
        <w:t xml:space="preserve"> </w:t>
      </w:r>
      <w:r w:rsidR="00DC3D31">
        <w:rPr>
          <w:b w:val="0"/>
          <w:lang w:val="pl-PL"/>
        </w:rPr>
        <w:t>wprowadza się następujące zmiany:</w:t>
      </w:r>
    </w:p>
    <w:p w14:paraId="5226EBCB" w14:textId="77777777" w:rsidR="00342729" w:rsidRDefault="00342729" w:rsidP="0008355A">
      <w:pPr>
        <w:pStyle w:val="Tekstpodstawowy2"/>
        <w:jc w:val="both"/>
        <w:rPr>
          <w:b w:val="0"/>
          <w:lang w:val="pl-PL"/>
        </w:rPr>
      </w:pPr>
    </w:p>
    <w:p w14:paraId="52AE6285" w14:textId="77777777" w:rsidR="00BD3D73" w:rsidRPr="00BD3D73" w:rsidRDefault="0008355A" w:rsidP="002944F5">
      <w:pPr>
        <w:pStyle w:val="Tekstpodstawowy2"/>
        <w:numPr>
          <w:ilvl w:val="0"/>
          <w:numId w:val="2"/>
        </w:numPr>
        <w:jc w:val="both"/>
        <w:rPr>
          <w:rFonts w:cs="Arial"/>
        </w:rPr>
      </w:pPr>
      <w:r>
        <w:rPr>
          <w:b w:val="0"/>
          <w:lang w:val="pl-PL"/>
        </w:rPr>
        <w:t>w § 19</w:t>
      </w:r>
      <w:r w:rsidR="00BD3D73">
        <w:rPr>
          <w:b w:val="0"/>
          <w:lang w:val="pl-PL"/>
        </w:rPr>
        <w:t>:</w:t>
      </w:r>
    </w:p>
    <w:p w14:paraId="11C96B72" w14:textId="42634EDB" w:rsidR="00BD3D73" w:rsidRDefault="00BD3D73" w:rsidP="002944F5">
      <w:pPr>
        <w:pStyle w:val="Tekstpodstawowy2"/>
        <w:numPr>
          <w:ilvl w:val="0"/>
          <w:numId w:val="7"/>
        </w:numPr>
        <w:jc w:val="both"/>
        <w:rPr>
          <w:b w:val="0"/>
          <w:lang w:val="pl-PL"/>
        </w:rPr>
      </w:pPr>
      <w:r>
        <w:rPr>
          <w:b w:val="0"/>
          <w:lang w:val="pl-PL"/>
        </w:rPr>
        <w:t>pkt 9 otrzymuje brzmienie:</w:t>
      </w:r>
    </w:p>
    <w:p w14:paraId="6F9F01A4" w14:textId="54E4EE3F" w:rsidR="00BD3D73" w:rsidRPr="00BD3D73" w:rsidRDefault="00BD3D73" w:rsidP="00BD3D73">
      <w:pPr>
        <w:pStyle w:val="Tekstpodstawowy2"/>
        <w:ind w:left="720"/>
        <w:jc w:val="both"/>
        <w:rPr>
          <w:b w:val="0"/>
          <w:lang w:val="pl-PL"/>
        </w:rPr>
      </w:pPr>
      <w:r>
        <w:rPr>
          <w:b w:val="0"/>
          <w:lang w:val="pl-PL"/>
        </w:rPr>
        <w:t xml:space="preserve">„9) </w:t>
      </w:r>
      <w:r w:rsidR="00A46BBE">
        <w:rPr>
          <w:b w:val="0"/>
          <w:color w:val="000000"/>
        </w:rPr>
        <w:t>o</w:t>
      </w:r>
      <w:r w:rsidRPr="00BD3D73">
        <w:rPr>
          <w:b w:val="0"/>
          <w:color w:val="000000"/>
        </w:rPr>
        <w:t xml:space="preserve">bsługa graficzna i audiowizualna oraz tworzenie, zarządzanie treścią </w:t>
      </w:r>
      <w:r w:rsidR="002944F5">
        <w:rPr>
          <w:b w:val="0"/>
          <w:color w:val="000000"/>
        </w:rPr>
        <w:br/>
      </w:r>
      <w:r w:rsidR="002F44D0">
        <w:rPr>
          <w:b w:val="0"/>
          <w:color w:val="000000"/>
        </w:rPr>
        <w:t>i administrowanie serwisami Urzędu</w:t>
      </w:r>
      <w:r w:rsidRPr="00BD3D73">
        <w:rPr>
          <w:b w:val="0"/>
          <w:color w:val="000000"/>
        </w:rPr>
        <w:t>”</w:t>
      </w:r>
      <w:r w:rsidRPr="00BD3D73">
        <w:rPr>
          <w:b w:val="0"/>
          <w:color w:val="000000"/>
          <w:lang w:val="pl-PL"/>
        </w:rPr>
        <w:t>,</w:t>
      </w:r>
    </w:p>
    <w:p w14:paraId="420EF653" w14:textId="77777777" w:rsidR="00BD3D73" w:rsidRDefault="00BD3D73" w:rsidP="00BD3D73">
      <w:pPr>
        <w:rPr>
          <w:rFonts w:eastAsiaTheme="minorHAnsi"/>
          <w:sz w:val="22"/>
          <w:szCs w:val="22"/>
          <w:lang w:eastAsia="en-US"/>
        </w:rPr>
      </w:pPr>
    </w:p>
    <w:p w14:paraId="11870E83" w14:textId="77777777" w:rsidR="00BD3D73" w:rsidRDefault="00BD3D73" w:rsidP="00BD3D73">
      <w:pPr>
        <w:pStyle w:val="Tekstpodstawowy2"/>
        <w:ind w:left="720"/>
        <w:jc w:val="both"/>
        <w:rPr>
          <w:b w:val="0"/>
          <w:lang w:val="pl-PL"/>
        </w:rPr>
      </w:pPr>
    </w:p>
    <w:p w14:paraId="5100A563" w14:textId="07067185" w:rsidR="00DC3D31" w:rsidRPr="00BD3D73" w:rsidRDefault="0008355A" w:rsidP="002944F5">
      <w:pPr>
        <w:pStyle w:val="Tekstpodstawowy2"/>
        <w:numPr>
          <w:ilvl w:val="0"/>
          <w:numId w:val="7"/>
        </w:numPr>
        <w:jc w:val="both"/>
        <w:rPr>
          <w:b w:val="0"/>
          <w:lang w:val="pl-PL"/>
        </w:rPr>
      </w:pPr>
      <w:r w:rsidRPr="00BD3D73">
        <w:rPr>
          <w:b w:val="0"/>
          <w:lang w:val="pl-PL"/>
        </w:rPr>
        <w:lastRenderedPageBreak/>
        <w:t xml:space="preserve"> w pkt 22 kropkę zastępuje się przecinkiem i dodaje się pkt 23 </w:t>
      </w:r>
      <w:r w:rsidR="0034699B" w:rsidRPr="00BD3D73">
        <w:rPr>
          <w:b w:val="0"/>
          <w:lang w:val="pl-PL"/>
        </w:rPr>
        <w:br/>
      </w:r>
      <w:r w:rsidRPr="00BD3D73">
        <w:rPr>
          <w:b w:val="0"/>
          <w:lang w:val="pl-PL"/>
        </w:rPr>
        <w:t xml:space="preserve">w brzmieniu: </w:t>
      </w:r>
    </w:p>
    <w:p w14:paraId="20D5A647" w14:textId="690839BA" w:rsidR="00D942EF" w:rsidRPr="00400740" w:rsidRDefault="0008355A" w:rsidP="00791C3A">
      <w:pPr>
        <w:pStyle w:val="Tekstpodstawowy2"/>
        <w:ind w:left="360"/>
        <w:jc w:val="both"/>
        <w:rPr>
          <w:rFonts w:cs="Arial"/>
        </w:rPr>
      </w:pPr>
      <w:r w:rsidRPr="00400740">
        <w:rPr>
          <w:b w:val="0"/>
          <w:lang w:val="pl-PL"/>
        </w:rPr>
        <w:t xml:space="preserve">„23) koordynacja spraw związanych z </w:t>
      </w:r>
      <w:r w:rsidR="00DF21D3" w:rsidRPr="00400740">
        <w:rPr>
          <w:b w:val="0"/>
          <w:lang w:val="pl-PL"/>
        </w:rPr>
        <w:t xml:space="preserve">funkcjonowaniem </w:t>
      </w:r>
      <w:r w:rsidR="004929D4" w:rsidRPr="00400740">
        <w:rPr>
          <w:b w:val="0"/>
          <w:lang w:val="pl-PL"/>
        </w:rPr>
        <w:t xml:space="preserve">systemu Elektronicznego Obiegu Dokumentów </w:t>
      </w:r>
      <w:r w:rsidR="004929D4">
        <w:rPr>
          <w:b w:val="0"/>
          <w:lang w:val="pl-PL"/>
        </w:rPr>
        <w:t xml:space="preserve">i </w:t>
      </w:r>
      <w:r w:rsidR="00400740" w:rsidRPr="00400740">
        <w:rPr>
          <w:b w:val="0"/>
          <w:lang w:val="pl-PL"/>
        </w:rPr>
        <w:t xml:space="preserve">systemów dziedzinowych </w:t>
      </w:r>
      <w:r w:rsidR="004929D4" w:rsidRPr="00400740">
        <w:rPr>
          <w:b w:val="0"/>
          <w:lang w:val="pl-PL"/>
        </w:rPr>
        <w:t>w Urzędzie</w:t>
      </w:r>
      <w:r w:rsidRPr="00400740">
        <w:rPr>
          <w:b w:val="0"/>
          <w:lang w:val="pl-PL"/>
        </w:rPr>
        <w:t xml:space="preserve">”. </w:t>
      </w:r>
      <w:r w:rsidR="00664AD9">
        <w:rPr>
          <w:b w:val="0"/>
          <w:lang w:val="pl-PL"/>
        </w:rPr>
        <w:br/>
      </w:r>
      <w:r w:rsidR="00664AD9">
        <w:rPr>
          <w:b w:val="0"/>
          <w:lang w:val="pl-PL"/>
        </w:rPr>
        <w:br/>
      </w:r>
    </w:p>
    <w:p w14:paraId="28F150AE" w14:textId="77777777" w:rsidR="00A36273" w:rsidRPr="00A36273" w:rsidRDefault="00DC3D31" w:rsidP="002944F5">
      <w:pPr>
        <w:pStyle w:val="Tekstpodstawowy2"/>
        <w:numPr>
          <w:ilvl w:val="0"/>
          <w:numId w:val="2"/>
        </w:numPr>
        <w:jc w:val="both"/>
        <w:rPr>
          <w:rFonts w:cs="Arial"/>
        </w:rPr>
      </w:pPr>
      <w:r>
        <w:rPr>
          <w:b w:val="0"/>
          <w:lang w:val="pl-PL"/>
        </w:rPr>
        <w:t>w § 21</w:t>
      </w:r>
      <w:r w:rsidR="00A36273">
        <w:rPr>
          <w:b w:val="0"/>
          <w:lang w:val="pl-PL"/>
        </w:rPr>
        <w:t>:</w:t>
      </w:r>
    </w:p>
    <w:p w14:paraId="395F3622" w14:textId="57EEDDDC" w:rsidR="00A36273" w:rsidRDefault="00A36273" w:rsidP="002944F5">
      <w:pPr>
        <w:pStyle w:val="Tekstpodstawowy2"/>
        <w:numPr>
          <w:ilvl w:val="0"/>
          <w:numId w:val="6"/>
        </w:numPr>
        <w:jc w:val="both"/>
        <w:rPr>
          <w:b w:val="0"/>
          <w:lang w:val="pl-PL"/>
        </w:rPr>
      </w:pPr>
      <w:r>
        <w:rPr>
          <w:b w:val="0"/>
          <w:lang w:val="pl-PL"/>
        </w:rPr>
        <w:t>pkt 10 otrzymuje brzmienie:</w:t>
      </w:r>
    </w:p>
    <w:p w14:paraId="6B29F9A9" w14:textId="445BBB42" w:rsidR="007E0916" w:rsidRDefault="00A36273" w:rsidP="007E0916">
      <w:pPr>
        <w:pStyle w:val="Tekstpodstawowy2"/>
        <w:ind w:left="720"/>
        <w:jc w:val="both"/>
        <w:rPr>
          <w:b w:val="0"/>
          <w:lang w:val="pl-PL"/>
        </w:rPr>
      </w:pPr>
      <w:r>
        <w:rPr>
          <w:b w:val="0"/>
          <w:lang w:val="pl-PL"/>
        </w:rPr>
        <w:t xml:space="preserve">„10) </w:t>
      </w:r>
      <w:r w:rsidR="007E0916" w:rsidRPr="007E0916">
        <w:rPr>
          <w:b w:val="0"/>
        </w:rPr>
        <w:t>prowadzenie całości obsługi finansowo-księgowej i ksiąg rachunkowych jednostki budżetowej – Urzędu, w tym także obsługa Zakładowego</w:t>
      </w:r>
      <w:r w:rsidR="007E0916">
        <w:rPr>
          <w:b w:val="0"/>
        </w:rPr>
        <w:t xml:space="preserve"> Funduszu Świadczeń Socjalnych </w:t>
      </w:r>
      <w:r w:rsidR="007E0916" w:rsidRPr="007E0916">
        <w:rPr>
          <w:b w:val="0"/>
        </w:rPr>
        <w:t>oraz zadań z zakresu administracji rządowej,</w:t>
      </w:r>
      <w:r w:rsidR="007E0916" w:rsidRPr="007E0916">
        <w:rPr>
          <w:b w:val="0"/>
          <w:lang w:val="pl-PL"/>
        </w:rPr>
        <w:t>”</w:t>
      </w:r>
    </w:p>
    <w:p w14:paraId="3F324156" w14:textId="77777777" w:rsidR="007E0916" w:rsidRPr="007E0916" w:rsidRDefault="007E0916" w:rsidP="007E0916">
      <w:pPr>
        <w:pStyle w:val="Tekstpodstawowy2"/>
        <w:ind w:left="720"/>
        <w:jc w:val="both"/>
        <w:rPr>
          <w:b w:val="0"/>
          <w:lang w:val="pl-PL"/>
        </w:rPr>
      </w:pPr>
    </w:p>
    <w:p w14:paraId="3F58A711" w14:textId="3A24A4FC" w:rsidR="00DC3D31" w:rsidRPr="00A26E9C" w:rsidRDefault="00A36273" w:rsidP="00A36273">
      <w:pPr>
        <w:pStyle w:val="Tekstpodstawowy2"/>
        <w:ind w:left="360"/>
        <w:jc w:val="both"/>
        <w:rPr>
          <w:rFonts w:cs="Arial"/>
        </w:rPr>
      </w:pPr>
      <w:r>
        <w:rPr>
          <w:b w:val="0"/>
          <w:lang w:val="pl-PL"/>
        </w:rPr>
        <w:t>b)</w:t>
      </w:r>
      <w:r w:rsidR="00DC3D31">
        <w:rPr>
          <w:b w:val="0"/>
          <w:lang w:val="pl-PL"/>
        </w:rPr>
        <w:t xml:space="preserve"> skreśla się pkt 13,</w:t>
      </w:r>
    </w:p>
    <w:p w14:paraId="470E16A2" w14:textId="77777777" w:rsidR="00A26E9C" w:rsidRPr="00DC3D31" w:rsidRDefault="00A26E9C" w:rsidP="00791C3A">
      <w:pPr>
        <w:pStyle w:val="Tekstpodstawowy2"/>
        <w:ind w:left="360"/>
        <w:jc w:val="both"/>
        <w:rPr>
          <w:rFonts w:cs="Arial"/>
        </w:rPr>
      </w:pPr>
    </w:p>
    <w:p w14:paraId="7C0EDA92" w14:textId="77777777" w:rsidR="00572FD6" w:rsidRPr="00572FD6" w:rsidRDefault="00D15648" w:rsidP="002944F5">
      <w:pPr>
        <w:pStyle w:val="Tekstpodstawowy2"/>
        <w:numPr>
          <w:ilvl w:val="0"/>
          <w:numId w:val="2"/>
        </w:numPr>
        <w:jc w:val="both"/>
        <w:rPr>
          <w:rFonts w:cs="Arial"/>
          <w:b w:val="0"/>
        </w:rPr>
      </w:pPr>
      <w:r w:rsidRPr="005F1437">
        <w:rPr>
          <w:rFonts w:cs="Arial"/>
          <w:b w:val="0"/>
          <w:lang w:val="pl-PL"/>
        </w:rPr>
        <w:t xml:space="preserve">w </w:t>
      </w:r>
      <w:r w:rsidR="00387AE7" w:rsidRPr="005F1437">
        <w:rPr>
          <w:rFonts w:cs="Arial"/>
          <w:b w:val="0"/>
          <w:lang w:val="pl-PL"/>
        </w:rPr>
        <w:t>§ 26</w:t>
      </w:r>
      <w:r w:rsidR="00572FD6">
        <w:rPr>
          <w:rFonts w:cs="Arial"/>
          <w:b w:val="0"/>
          <w:lang w:val="pl-PL"/>
        </w:rPr>
        <w:t>:</w:t>
      </w:r>
    </w:p>
    <w:p w14:paraId="2A3012EC" w14:textId="77777777" w:rsidR="00572FD6" w:rsidRDefault="00572FD6" w:rsidP="00572FD6">
      <w:pPr>
        <w:pStyle w:val="Akapitzlist"/>
        <w:rPr>
          <w:rFonts w:cs="Arial"/>
          <w:b/>
        </w:rPr>
      </w:pPr>
    </w:p>
    <w:p w14:paraId="6CD4DA88" w14:textId="77C77CDC" w:rsidR="00572FD6" w:rsidRDefault="007E0916" w:rsidP="002944F5">
      <w:pPr>
        <w:pStyle w:val="Tekstpodstawowy2"/>
        <w:numPr>
          <w:ilvl w:val="0"/>
          <w:numId w:val="5"/>
        </w:numPr>
        <w:jc w:val="both"/>
        <w:rPr>
          <w:rFonts w:cs="Arial"/>
          <w:b w:val="0"/>
          <w:lang w:val="pl-PL"/>
        </w:rPr>
      </w:pPr>
      <w:r>
        <w:rPr>
          <w:rFonts w:cs="Arial"/>
          <w:b w:val="0"/>
          <w:lang w:val="pl-PL"/>
        </w:rPr>
        <w:t>w pkt</w:t>
      </w:r>
      <w:r w:rsidR="00572FD6">
        <w:rPr>
          <w:rFonts w:cs="Arial"/>
          <w:b w:val="0"/>
          <w:lang w:val="pl-PL"/>
        </w:rPr>
        <w:t xml:space="preserve"> 3 lit. d otrzymuje brzmienie:</w:t>
      </w:r>
    </w:p>
    <w:p w14:paraId="2C7A88AA" w14:textId="0E2BBE5A" w:rsidR="00572FD6" w:rsidRDefault="00572FD6" w:rsidP="007E0916">
      <w:pPr>
        <w:pStyle w:val="Tekstpodstawowy2"/>
        <w:ind w:left="720"/>
        <w:jc w:val="both"/>
        <w:rPr>
          <w:b w:val="0"/>
        </w:rPr>
      </w:pPr>
      <w:r w:rsidRPr="00572FD6">
        <w:rPr>
          <w:b w:val="0"/>
        </w:rPr>
        <w:t>„</w:t>
      </w:r>
      <w:r w:rsidRPr="00572FD6">
        <w:rPr>
          <w:b w:val="0"/>
          <w:lang w:val="pl-PL"/>
        </w:rPr>
        <w:t>d)</w:t>
      </w:r>
      <w:r w:rsidRPr="00572FD6">
        <w:rPr>
          <w:b w:val="0"/>
        </w:rPr>
        <w:t xml:space="preserve"> prowadzenie spraw związanych z gromadzeniem i dysponowaniem środkami pochodzącymi z wyłączenia gruntów z produkcji rolniczej,”</w:t>
      </w:r>
    </w:p>
    <w:p w14:paraId="06015464" w14:textId="77777777" w:rsidR="007E0916" w:rsidRDefault="007E0916" w:rsidP="007E0916">
      <w:pPr>
        <w:pStyle w:val="Tekstpodstawowy2"/>
        <w:ind w:left="720"/>
        <w:jc w:val="both"/>
        <w:rPr>
          <w:rFonts w:cs="Arial"/>
          <w:b w:val="0"/>
          <w:lang w:val="pl-PL"/>
        </w:rPr>
      </w:pPr>
    </w:p>
    <w:p w14:paraId="2C6F312E" w14:textId="25EE793C" w:rsidR="00D15648" w:rsidRPr="005F1437" w:rsidRDefault="00572FD6" w:rsidP="00572FD6">
      <w:pPr>
        <w:pStyle w:val="Tekstpodstawowy2"/>
        <w:ind w:left="360"/>
        <w:jc w:val="both"/>
        <w:rPr>
          <w:rFonts w:cs="Arial"/>
          <w:b w:val="0"/>
        </w:rPr>
      </w:pPr>
      <w:r>
        <w:rPr>
          <w:rFonts w:cs="Arial"/>
          <w:b w:val="0"/>
          <w:lang w:val="pl-PL"/>
        </w:rPr>
        <w:t xml:space="preserve">b) </w:t>
      </w:r>
      <w:r w:rsidR="007E0916">
        <w:rPr>
          <w:rFonts w:cs="Arial"/>
          <w:b w:val="0"/>
          <w:lang w:val="pl-PL"/>
        </w:rPr>
        <w:t xml:space="preserve"> pkt</w:t>
      </w:r>
      <w:r w:rsidR="00387AE7" w:rsidRPr="005F1437">
        <w:rPr>
          <w:rFonts w:cs="Arial"/>
          <w:b w:val="0"/>
          <w:lang w:val="pl-PL"/>
        </w:rPr>
        <w:t xml:space="preserve"> 11 otrzymuje brzmienie:</w:t>
      </w:r>
    </w:p>
    <w:p w14:paraId="6313727B" w14:textId="77777777" w:rsidR="00387AE7" w:rsidRPr="005F1437" w:rsidRDefault="00387AE7" w:rsidP="00387AE7">
      <w:pPr>
        <w:pStyle w:val="Akapitzlist"/>
        <w:rPr>
          <w:rFonts w:cs="Arial"/>
        </w:rPr>
      </w:pPr>
    </w:p>
    <w:p w14:paraId="4EDA84D7" w14:textId="2D31E30A" w:rsidR="00387AE7" w:rsidRDefault="00387AE7" w:rsidP="00387AE7">
      <w:pPr>
        <w:pStyle w:val="Tekstpodstawowy2"/>
        <w:ind w:left="360"/>
        <w:jc w:val="both"/>
        <w:rPr>
          <w:rFonts w:cs="Arial"/>
          <w:b w:val="0"/>
          <w:lang w:val="pl-PL"/>
        </w:rPr>
      </w:pPr>
      <w:r w:rsidRPr="005F1437">
        <w:rPr>
          <w:rFonts w:cs="Arial"/>
          <w:b w:val="0"/>
          <w:lang w:val="pl-PL"/>
        </w:rPr>
        <w:t>„11) realizacja zadań wynikających z art. 531 ustawy z dnia 20 lipca 2017 r. – Prawo wodne,”,</w:t>
      </w:r>
    </w:p>
    <w:p w14:paraId="40BE6D81" w14:textId="77777777" w:rsidR="00D15648" w:rsidRPr="00664AD9" w:rsidRDefault="00D15648" w:rsidP="00664AD9">
      <w:pPr>
        <w:rPr>
          <w:b/>
        </w:rPr>
      </w:pPr>
    </w:p>
    <w:p w14:paraId="02872E6E" w14:textId="77777777" w:rsidR="00DC3D31" w:rsidRPr="00903504" w:rsidRDefault="00DC3D31" w:rsidP="002944F5">
      <w:pPr>
        <w:pStyle w:val="Tekstpodstawowy2"/>
        <w:numPr>
          <w:ilvl w:val="0"/>
          <w:numId w:val="2"/>
        </w:numPr>
        <w:jc w:val="both"/>
        <w:rPr>
          <w:rFonts w:cs="Arial"/>
        </w:rPr>
      </w:pPr>
      <w:r>
        <w:rPr>
          <w:b w:val="0"/>
          <w:lang w:val="pl-PL"/>
        </w:rPr>
        <w:t xml:space="preserve">w § </w:t>
      </w:r>
      <w:r w:rsidR="00DD228E">
        <w:rPr>
          <w:b w:val="0"/>
          <w:lang w:val="pl-PL"/>
        </w:rPr>
        <w:t>27 w pkt 34</w:t>
      </w:r>
      <w:r w:rsidR="00903504">
        <w:rPr>
          <w:b w:val="0"/>
          <w:lang w:val="pl-PL"/>
        </w:rPr>
        <w:t xml:space="preserve"> kropkę zastępuje się przecinkiem i dodaje się pkt </w:t>
      </w:r>
      <w:r w:rsidR="00DD228E">
        <w:rPr>
          <w:b w:val="0"/>
          <w:lang w:val="pl-PL"/>
        </w:rPr>
        <w:t>35-</w:t>
      </w:r>
      <w:r w:rsidR="00903504">
        <w:rPr>
          <w:b w:val="0"/>
          <w:lang w:val="pl-PL"/>
        </w:rPr>
        <w:t xml:space="preserve">36 </w:t>
      </w:r>
      <w:r w:rsidR="00DD228E">
        <w:rPr>
          <w:b w:val="0"/>
          <w:lang w:val="pl-PL"/>
        </w:rPr>
        <w:br/>
      </w:r>
      <w:r w:rsidR="00903504">
        <w:rPr>
          <w:b w:val="0"/>
          <w:lang w:val="pl-PL"/>
        </w:rPr>
        <w:t>w brzmieniu:</w:t>
      </w:r>
    </w:p>
    <w:p w14:paraId="170CE2D1" w14:textId="77777777" w:rsidR="00903504" w:rsidRDefault="00DD228E" w:rsidP="00791C3A">
      <w:pPr>
        <w:pStyle w:val="Tekstpodstawowy2"/>
        <w:ind w:left="360"/>
        <w:jc w:val="both"/>
        <w:rPr>
          <w:b w:val="0"/>
          <w:lang w:val="pl-PL"/>
        </w:rPr>
      </w:pPr>
      <w:r>
        <w:rPr>
          <w:b w:val="0"/>
          <w:lang w:val="pl-PL"/>
        </w:rPr>
        <w:t>„35</w:t>
      </w:r>
      <w:r w:rsidR="00903504">
        <w:rPr>
          <w:b w:val="0"/>
          <w:lang w:val="pl-PL"/>
        </w:rPr>
        <w:t xml:space="preserve">) </w:t>
      </w:r>
      <w:r>
        <w:rPr>
          <w:b w:val="0"/>
          <w:lang w:val="pl-PL"/>
        </w:rPr>
        <w:t>wykonywanie dyspozycji środków pieniężnych na podstawie zatwierdzonych dokumentów źródłowych i zleceń uruchomienia środków dotyczących opłat środowiskowych,</w:t>
      </w:r>
    </w:p>
    <w:p w14:paraId="64662FE3" w14:textId="77777777" w:rsidR="00DD228E" w:rsidRDefault="00DD228E" w:rsidP="00791C3A">
      <w:pPr>
        <w:pStyle w:val="Tekstpodstawowy2"/>
        <w:ind w:left="360"/>
        <w:jc w:val="both"/>
        <w:rPr>
          <w:b w:val="0"/>
          <w:lang w:val="pl-PL"/>
        </w:rPr>
      </w:pPr>
      <w:r>
        <w:rPr>
          <w:b w:val="0"/>
          <w:lang w:val="pl-PL"/>
        </w:rPr>
        <w:t>36) wprowadzanie do systemu bankowości elektronicznej dyspozycji uruchomienia środków finansowych dotyczących opłat środowiskowych.”</w:t>
      </w:r>
    </w:p>
    <w:p w14:paraId="7C0F3320" w14:textId="77777777" w:rsidR="007E0916" w:rsidRDefault="007E0916" w:rsidP="00791C3A">
      <w:pPr>
        <w:pStyle w:val="Tekstpodstawowy2"/>
        <w:ind w:left="360"/>
        <w:jc w:val="both"/>
        <w:rPr>
          <w:b w:val="0"/>
          <w:lang w:val="pl-PL"/>
        </w:rPr>
      </w:pPr>
    </w:p>
    <w:p w14:paraId="3F47FEA4" w14:textId="4F683DCD" w:rsidR="00791C3A" w:rsidRDefault="00387AE7" w:rsidP="00791C3A">
      <w:pPr>
        <w:pStyle w:val="Tekstpodstawowy2"/>
        <w:jc w:val="both"/>
        <w:rPr>
          <w:lang w:val="pl-PL"/>
        </w:rPr>
      </w:pPr>
      <w:r>
        <w:rPr>
          <w:lang w:val="pl-PL"/>
        </w:rPr>
        <w:t>5</w:t>
      </w:r>
      <w:r w:rsidR="00791C3A" w:rsidRPr="00791C3A">
        <w:rPr>
          <w:lang w:val="pl-PL"/>
        </w:rPr>
        <w:t xml:space="preserve">) </w:t>
      </w:r>
      <w:r w:rsidR="00E144DE">
        <w:rPr>
          <w:b w:val="0"/>
          <w:lang w:val="pl-PL"/>
        </w:rPr>
        <w:t>§ 30 otrzymuje</w:t>
      </w:r>
      <w:r w:rsidR="00791C3A" w:rsidRPr="00791C3A">
        <w:rPr>
          <w:b w:val="0"/>
          <w:lang w:val="pl-PL"/>
        </w:rPr>
        <w:t xml:space="preserve"> brzmienie:</w:t>
      </w:r>
    </w:p>
    <w:p w14:paraId="4800B7FD" w14:textId="77777777" w:rsidR="00791C3A" w:rsidRDefault="00791C3A" w:rsidP="00791C3A">
      <w:pPr>
        <w:pStyle w:val="NormalnyWeb"/>
        <w:jc w:val="center"/>
        <w:rPr>
          <w:rFonts w:ascii="Arial" w:hAnsi="Arial" w:cs="Arial"/>
          <w:sz w:val="23"/>
          <w:szCs w:val="23"/>
        </w:rPr>
      </w:pPr>
      <w:r>
        <w:rPr>
          <w:rStyle w:val="Pogrubienie"/>
          <w:rFonts w:ascii="Arial" w:hAnsi="Arial" w:cs="Arial"/>
          <w:sz w:val="23"/>
          <w:szCs w:val="23"/>
        </w:rPr>
        <w:t>„§ 30</w:t>
      </w:r>
    </w:p>
    <w:p w14:paraId="5E9F39A7" w14:textId="77777777" w:rsidR="00791C3A" w:rsidRPr="00791C3A" w:rsidRDefault="00791C3A" w:rsidP="00791C3A">
      <w:pPr>
        <w:pStyle w:val="NormalnyWeb"/>
        <w:jc w:val="center"/>
        <w:rPr>
          <w:rFonts w:ascii="Arial" w:hAnsi="Arial" w:cs="Arial"/>
        </w:rPr>
      </w:pPr>
      <w:r w:rsidRPr="00791C3A">
        <w:rPr>
          <w:rStyle w:val="Pogrubienie"/>
          <w:rFonts w:ascii="Arial" w:hAnsi="Arial" w:cs="Arial"/>
        </w:rPr>
        <w:t>Departament Edukacji, Nauki i Sportu</w:t>
      </w:r>
    </w:p>
    <w:p w14:paraId="1D73A638" w14:textId="1511F6F3" w:rsidR="00791C3A" w:rsidRPr="00791C3A" w:rsidRDefault="000B605A" w:rsidP="00791C3A">
      <w:pPr>
        <w:pStyle w:val="NormalnyWeb"/>
        <w:jc w:val="both"/>
        <w:rPr>
          <w:rFonts w:ascii="Arial" w:hAnsi="Arial" w:cs="Arial"/>
        </w:rPr>
      </w:pPr>
      <w:r>
        <w:rPr>
          <w:rFonts w:ascii="Arial" w:hAnsi="Arial" w:cs="Arial"/>
        </w:rPr>
        <w:t>Do zadań</w:t>
      </w:r>
      <w:r w:rsidR="00791C3A" w:rsidRPr="00791C3A">
        <w:rPr>
          <w:rFonts w:ascii="Arial" w:hAnsi="Arial" w:cs="Arial"/>
        </w:rPr>
        <w:t xml:space="preserve"> Departamentu należy w szczególności:</w:t>
      </w:r>
    </w:p>
    <w:p w14:paraId="78BC710E" w14:textId="77777777" w:rsidR="00791C3A" w:rsidRPr="00AE4644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AE4644">
        <w:rPr>
          <w:rFonts w:ascii="Arial" w:hAnsi="Arial" w:cs="Arial"/>
        </w:rPr>
        <w:t>prowadzenie spraw związanych z realizacją zadań organu prowadzącego wobec wojewódzkich oświatowych jednostek budżetowych prowadzonych przez Samorząd Województwa Podkarpackiego, zwanych dalej „jednostkami oświatowymi”,</w:t>
      </w:r>
    </w:p>
    <w:p w14:paraId="704A278F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prowadzenie całości spraw dotyczących przygotowania i realizacji budżetu Województwa w części dotyczącej zadań Departamentu oraz nadzór nad jego wykonaniem,</w:t>
      </w:r>
    </w:p>
    <w:p w14:paraId="67DC945B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sprawowanie nadzoru w zakresie spraw finansowych i administracyjnych nad działalnością jednostek oświatowych,</w:t>
      </w:r>
    </w:p>
    <w:p w14:paraId="14344732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prowadzenie spraw z zakresu tworzenia, przekształcania i likwidacji jednostek oświatowych,</w:t>
      </w:r>
    </w:p>
    <w:p w14:paraId="349BFE5D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lastRenderedPageBreak/>
        <w:t>prowadzenie spraw związanych z dochodami gromadzonymi przez jednostki oświatowe na wyodrębnionych rachunkach bankowych,</w:t>
      </w:r>
    </w:p>
    <w:p w14:paraId="5F7A0E46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 xml:space="preserve">prowadzenie spraw dotyczących inwestycji i remontów realizowanych </w:t>
      </w:r>
      <w:r w:rsidR="00D53EE8">
        <w:rPr>
          <w:rFonts w:ascii="Arial" w:hAnsi="Arial" w:cs="Arial"/>
        </w:rPr>
        <w:br/>
      </w:r>
      <w:r w:rsidR="00121282">
        <w:rPr>
          <w:rFonts w:ascii="Arial" w:hAnsi="Arial" w:cs="Arial"/>
        </w:rPr>
        <w:t xml:space="preserve">w </w:t>
      </w:r>
      <w:r w:rsidRPr="00791C3A">
        <w:rPr>
          <w:rFonts w:ascii="Arial" w:hAnsi="Arial" w:cs="Arial"/>
        </w:rPr>
        <w:t>jednostkach oświatowych,</w:t>
      </w:r>
    </w:p>
    <w:p w14:paraId="6882811F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monitorowanie realizacji przez jednostki oświatowe projektów dofinansowanych ze środków zewnętrznych,</w:t>
      </w:r>
    </w:p>
    <w:p w14:paraId="71A07F77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prowadzenie spraw związanych z przyznawaniem stypendiów Województwa Podkarpackiego dla słuchaczy osiągających najlepsze wyniki w nauce oraz znajdujących się w trudnych warunkach materialnych, uczących się w szkołach, prowadzonych przez Województwo Podkarpackie,</w:t>
      </w:r>
    </w:p>
    <w:p w14:paraId="3546E614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prowadzenie spraw związanych z realizacją programu wspierania edukacji uzdolnionej młodzieży „Nie zagubić talentu”,</w:t>
      </w:r>
    </w:p>
    <w:p w14:paraId="7BF54BD4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realizacja zadań związanych z przyznawaniem stypendiów Marszałka Województwa Podkarpackiego dla studentów z podkarpackich uczelni,</w:t>
      </w:r>
    </w:p>
    <w:p w14:paraId="0C6AF78F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realizacja systemu stypendiów sportowych, nagród i wyróżnień za wybitne osiągnięcia sportowe,</w:t>
      </w:r>
    </w:p>
    <w:p w14:paraId="7EA7E005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prowadzenie współpracy z organizacjami pozarządowymi z zakresu działalności Departamentu,</w:t>
      </w:r>
    </w:p>
    <w:p w14:paraId="094A0D11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współpraca ze szkołami, uczelniami, ośrodkami naukowymi i jednostkami badawczo-rozwojowymi i innymi instytucjami z terenu województwa podkarpackiego, zaangażowanymi w proces kształcenia,</w:t>
      </w:r>
    </w:p>
    <w:p w14:paraId="78E3F25B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wspieranie i monitorowanie rozwoju kapitału intelektualnego w województwie,</w:t>
      </w:r>
    </w:p>
    <w:p w14:paraId="5BD57B34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realizacja zadań związanych z przyznawaniem i rozliczaniem dotacji dla szkół wyższych,</w:t>
      </w:r>
    </w:p>
    <w:p w14:paraId="27E45455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opiniowanie potrzeby uruchomienia przez szkoły wyższe z terenu województwa podkarpackiego nowych kierunków kształcenia,</w:t>
      </w:r>
    </w:p>
    <w:p w14:paraId="7D83FD91" w14:textId="77777777" w:rsidR="00791C3A" w:rsidRPr="00AE4644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AE4644">
        <w:rPr>
          <w:rFonts w:ascii="Arial" w:hAnsi="Arial" w:cs="Arial"/>
        </w:rPr>
        <w:t>udział w pracach związanych z przygotowaniem i realizacją programów strategicznych i operacyjnych finansowanych ze środków krajowych i źródeł zewnętrznych w zakresie działalności Departamentu,</w:t>
      </w:r>
    </w:p>
    <w:p w14:paraId="4BA3A8D3" w14:textId="77777777" w:rsidR="00791C3A" w:rsidRPr="00AE4644" w:rsidRDefault="00791C3A" w:rsidP="002944F5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Arial" w:hAnsi="Arial" w:cs="Arial"/>
        </w:rPr>
      </w:pPr>
      <w:r w:rsidRPr="00AE4644">
        <w:rPr>
          <w:rFonts w:ascii="Arial" w:hAnsi="Arial" w:cs="Arial"/>
        </w:rPr>
        <w:t xml:space="preserve">przygotowywanie, realizacja i rozliczanie projektów finansowanych ze środków zewnętrznych w zakresie działalności Departamentu w ramach Regionalnego Programu Operacyjnego Województwa Podkarpackiego na lata 2014-2020 </w:t>
      </w:r>
      <w:r w:rsidR="00AE4644">
        <w:rPr>
          <w:rFonts w:ascii="Arial" w:hAnsi="Arial" w:cs="Arial"/>
        </w:rPr>
        <w:br/>
      </w:r>
      <w:r w:rsidRPr="00AE4644">
        <w:rPr>
          <w:rFonts w:ascii="Arial" w:hAnsi="Arial" w:cs="Arial"/>
        </w:rPr>
        <w:t xml:space="preserve">i na lata 2021-2027 oraz zachowanie trwałości projektów zrealizowanych </w:t>
      </w:r>
      <w:r w:rsidR="00AE4644">
        <w:rPr>
          <w:rFonts w:ascii="Arial" w:hAnsi="Arial" w:cs="Arial"/>
        </w:rPr>
        <w:br/>
      </w:r>
      <w:r w:rsidRPr="00AE4644">
        <w:rPr>
          <w:rFonts w:ascii="Arial" w:hAnsi="Arial" w:cs="Arial"/>
        </w:rPr>
        <w:t>w ramach Programu Operacyjnego Kapitał Ludzki 2007-2013,</w:t>
      </w:r>
    </w:p>
    <w:p w14:paraId="609077F3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udział w pracach na rzecz identyfikacji projektów pozakonkursowych państwowych wyższych szkół zawodowych w ramach Regionalnego Programu Operacyjnego Województwa Podkarpackiego na lata 2014-2020,</w:t>
      </w:r>
    </w:p>
    <w:p w14:paraId="21568231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współdziałanie w zakresie rozwoju sportu na terenie województwa podkarpackiego z wojewódzkimi związkami sportowymi i innymi organizacjami pozarządowymi realizującymi zadania w dziedzinie sportu,</w:t>
      </w:r>
    </w:p>
    <w:p w14:paraId="0ECD4E45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 xml:space="preserve">monitorowanie rozwoju sportu w regionie i współpraca w tym zakresie </w:t>
      </w:r>
      <w:r w:rsidRPr="00791C3A">
        <w:rPr>
          <w:rFonts w:ascii="Arial" w:hAnsi="Arial" w:cs="Arial"/>
        </w:rPr>
        <w:br/>
        <w:t>z wyspecjalizowanymi jednostkami i organizacjami,</w:t>
      </w:r>
    </w:p>
    <w:p w14:paraId="754076F1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prowadzenie spraw związanych z realizacją projektów finansowanych ze środków zewnętrznych z zakresu kultury fizycznej,</w:t>
      </w:r>
    </w:p>
    <w:p w14:paraId="451FFF80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współpraca ze szkołami wyższymi prowadzącymi specjalistyczne kształcenie sportowe,</w:t>
      </w:r>
    </w:p>
    <w:p w14:paraId="7799A664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kontrola realizacji zadań zleconych przez Zarząd Województwa z zakresu kultury fizycznej,</w:t>
      </w:r>
    </w:p>
    <w:p w14:paraId="5C9142D0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>współpraca z jednostkami samorządu terytorialnego w zakresie poprawy bazy sportowej województwa,</w:t>
      </w:r>
    </w:p>
    <w:p w14:paraId="4BBD0266" w14:textId="77777777" w:rsidR="00791C3A" w:rsidRPr="00AE4644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AE4644">
        <w:rPr>
          <w:rFonts w:ascii="Arial" w:hAnsi="Arial" w:cs="Arial"/>
        </w:rPr>
        <w:t>współpraca z ministerstwem właściwym ds. sportu w zakresie realizacji programów inwestycji sportowych,</w:t>
      </w:r>
    </w:p>
    <w:p w14:paraId="2D11DEEB" w14:textId="77777777" w:rsidR="00791C3A" w:rsidRPr="00791C3A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lastRenderedPageBreak/>
        <w:t>prowadzenie spraw związanych z udzielaniem pomocy finansowej innym jednostkom samorządu terytorialnego z zakresu działalności Departamentu,</w:t>
      </w:r>
    </w:p>
    <w:p w14:paraId="523838B9" w14:textId="630B7F75" w:rsidR="00547196" w:rsidRPr="00572FD6" w:rsidRDefault="00791C3A" w:rsidP="002944F5">
      <w:pPr>
        <w:pStyle w:val="NormalnyWeb"/>
        <w:numPr>
          <w:ilvl w:val="0"/>
          <w:numId w:val="4"/>
        </w:numPr>
        <w:jc w:val="both"/>
        <w:rPr>
          <w:rFonts w:ascii="Arial" w:hAnsi="Arial" w:cs="Arial"/>
        </w:rPr>
      </w:pPr>
      <w:r w:rsidRPr="00791C3A">
        <w:rPr>
          <w:rFonts w:ascii="Arial" w:hAnsi="Arial" w:cs="Arial"/>
        </w:rPr>
        <w:t xml:space="preserve">prowadzenie spraw obronnych, zarządzania kryzysowego, ochrony ludności i obrony cywilnej, zgodnie z właściwością Departamentu oraz udział w kontrolach z </w:t>
      </w:r>
      <w:r w:rsidR="007E0916">
        <w:rPr>
          <w:rFonts w:ascii="Arial" w:hAnsi="Arial" w:cs="Arial"/>
        </w:rPr>
        <w:t xml:space="preserve">zakresu obronności prowadzonych w </w:t>
      </w:r>
      <w:r w:rsidRPr="00791C3A">
        <w:rPr>
          <w:rFonts w:ascii="Arial" w:hAnsi="Arial" w:cs="Arial"/>
        </w:rPr>
        <w:t>jednostkach oświatowych.</w:t>
      </w:r>
      <w:r>
        <w:rPr>
          <w:rFonts w:ascii="Arial" w:hAnsi="Arial" w:cs="Arial"/>
        </w:rPr>
        <w:t>”</w:t>
      </w:r>
    </w:p>
    <w:p w14:paraId="51E4E98C" w14:textId="77777777" w:rsidR="006604EC" w:rsidRDefault="006604EC" w:rsidP="006604E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55E07F9E" w14:textId="77777777" w:rsidR="006604EC" w:rsidRDefault="006604EC" w:rsidP="006604EC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 Podkarpackiego.</w:t>
      </w:r>
    </w:p>
    <w:p w14:paraId="208CAF7C" w14:textId="77777777" w:rsidR="006604EC" w:rsidRDefault="006604EC" w:rsidP="006604EC">
      <w:pPr>
        <w:rPr>
          <w:rFonts w:ascii="Arial" w:hAnsi="Arial" w:cs="Arial"/>
        </w:rPr>
      </w:pPr>
    </w:p>
    <w:p w14:paraId="5034EEC7" w14:textId="77777777" w:rsidR="006604EC" w:rsidRDefault="006604EC" w:rsidP="006604E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19B9341E" w14:textId="3ADEA776" w:rsidR="00AD2731" w:rsidRPr="00AD2731" w:rsidRDefault="006604EC" w:rsidP="00AD27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</w:t>
      </w:r>
      <w:r w:rsidR="00BD3D73">
        <w:rPr>
          <w:rFonts w:ascii="Arial" w:hAnsi="Arial" w:cs="Arial"/>
        </w:rPr>
        <w:t>8</w:t>
      </w:r>
      <w:r w:rsidR="005D09D1">
        <w:rPr>
          <w:rFonts w:ascii="Arial" w:hAnsi="Arial" w:cs="Arial"/>
        </w:rPr>
        <w:t xml:space="preserve"> </w:t>
      </w:r>
      <w:r w:rsidR="00DE69AF">
        <w:rPr>
          <w:rFonts w:ascii="Arial" w:hAnsi="Arial" w:cs="Arial"/>
        </w:rPr>
        <w:t xml:space="preserve">września </w:t>
      </w:r>
      <w:r w:rsidR="005D09D1">
        <w:rPr>
          <w:rFonts w:ascii="Arial" w:hAnsi="Arial" w:cs="Arial"/>
        </w:rPr>
        <w:t xml:space="preserve">2020 r. </w:t>
      </w:r>
    </w:p>
    <w:p w14:paraId="711124FC" w14:textId="77777777" w:rsidR="00B14DE9" w:rsidRDefault="00B14DE9" w:rsidP="001D5B94">
      <w:pPr>
        <w:rPr>
          <w:rFonts w:ascii="Arial" w:hAnsi="Arial" w:cs="Arial"/>
          <w:b/>
          <w:u w:val="single"/>
        </w:rPr>
      </w:pPr>
    </w:p>
    <w:p w14:paraId="4B7892A7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6B9EDD8B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48A60546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242517F0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3E140CEF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2240EFE3" w14:textId="20B1B1CE" w:rsidR="007E0916" w:rsidRDefault="00CB5CEC" w:rsidP="001D5B9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Marszałek Województwa</w:t>
      </w:r>
    </w:p>
    <w:p w14:paraId="5BFEFE8E" w14:textId="60787BCE" w:rsidR="00CB5CEC" w:rsidRDefault="00CB5CEC" w:rsidP="001D5B94">
      <w:pPr>
        <w:rPr>
          <w:rFonts w:ascii="Arial" w:hAnsi="Arial" w:cs="Arial"/>
          <w:bCs/>
        </w:rPr>
      </w:pPr>
    </w:p>
    <w:p w14:paraId="09326F19" w14:textId="4E8F2A1C" w:rsidR="00CB5CEC" w:rsidRPr="00CB5CEC" w:rsidRDefault="00CB5CEC" w:rsidP="001D5B9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Władysław Ortyl</w:t>
      </w:r>
    </w:p>
    <w:p w14:paraId="303FA0BF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14068B98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5A25EF47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7C59654F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0C9084D5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1F44A00B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26BC9679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2BE55695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18375591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1DDA6170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5DD8BD48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5EE26AD1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2F28B0D7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4714E493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0791A549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797E98BD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08B685D9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5D397A9F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012206B9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11689C56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75423A66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08C75860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629619BD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336650B6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773322EA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7FCF722D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545C1C43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6CB5102D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793A8661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55423724" w14:textId="77777777" w:rsidR="007E0916" w:rsidRDefault="007E0916" w:rsidP="001D5B94">
      <w:pPr>
        <w:rPr>
          <w:rFonts w:ascii="Arial" w:hAnsi="Arial" w:cs="Arial"/>
          <w:b/>
          <w:u w:val="single"/>
        </w:rPr>
      </w:pPr>
    </w:p>
    <w:p w14:paraId="0E107481" w14:textId="77777777" w:rsidR="00A26E9C" w:rsidRDefault="00A26E9C" w:rsidP="001D5B94">
      <w:pPr>
        <w:rPr>
          <w:rFonts w:ascii="Arial" w:hAnsi="Arial" w:cs="Arial"/>
          <w:b/>
          <w:u w:val="single"/>
        </w:rPr>
      </w:pPr>
    </w:p>
    <w:sectPr w:rsidR="00A26E9C" w:rsidSect="00F40468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iddenHorzOCl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D69C1"/>
    <w:multiLevelType w:val="hybridMultilevel"/>
    <w:tmpl w:val="D124F2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21112"/>
    <w:multiLevelType w:val="hybridMultilevel"/>
    <w:tmpl w:val="0FC2CB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035AB"/>
    <w:multiLevelType w:val="hybridMultilevel"/>
    <w:tmpl w:val="FD8CB2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B42A5"/>
    <w:multiLevelType w:val="hybridMultilevel"/>
    <w:tmpl w:val="B992B0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C06A9"/>
    <w:multiLevelType w:val="hybridMultilevel"/>
    <w:tmpl w:val="2838331E"/>
    <w:lvl w:ilvl="0" w:tplc="25D26782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02B25"/>
    <w:multiLevelType w:val="hybridMultilevel"/>
    <w:tmpl w:val="DC508676"/>
    <w:lvl w:ilvl="0" w:tplc="C01ED3EC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81CA9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0B7"/>
    <w:rsid w:val="000002D5"/>
    <w:rsid w:val="00005AEB"/>
    <w:rsid w:val="00023985"/>
    <w:rsid w:val="00035E1C"/>
    <w:rsid w:val="00053E7A"/>
    <w:rsid w:val="000632C6"/>
    <w:rsid w:val="0006473C"/>
    <w:rsid w:val="00065132"/>
    <w:rsid w:val="00065B18"/>
    <w:rsid w:val="000666F5"/>
    <w:rsid w:val="000675C7"/>
    <w:rsid w:val="0008355A"/>
    <w:rsid w:val="00092D8C"/>
    <w:rsid w:val="000B05CF"/>
    <w:rsid w:val="000B605A"/>
    <w:rsid w:val="000C216C"/>
    <w:rsid w:val="000C553B"/>
    <w:rsid w:val="000E1594"/>
    <w:rsid w:val="000F76F0"/>
    <w:rsid w:val="00105C7C"/>
    <w:rsid w:val="00106607"/>
    <w:rsid w:val="0011024C"/>
    <w:rsid w:val="00121282"/>
    <w:rsid w:val="00125273"/>
    <w:rsid w:val="00144E7D"/>
    <w:rsid w:val="00145FF2"/>
    <w:rsid w:val="001619CF"/>
    <w:rsid w:val="001739CC"/>
    <w:rsid w:val="001B1ADD"/>
    <w:rsid w:val="001C4449"/>
    <w:rsid w:val="001D5B94"/>
    <w:rsid w:val="001F30B4"/>
    <w:rsid w:val="001F5C97"/>
    <w:rsid w:val="00220FAE"/>
    <w:rsid w:val="00236D49"/>
    <w:rsid w:val="00244657"/>
    <w:rsid w:val="00244698"/>
    <w:rsid w:val="0025447E"/>
    <w:rsid w:val="00266325"/>
    <w:rsid w:val="002733CB"/>
    <w:rsid w:val="002944F5"/>
    <w:rsid w:val="002970CD"/>
    <w:rsid w:val="002B4C1A"/>
    <w:rsid w:val="002C0F91"/>
    <w:rsid w:val="002C1A0E"/>
    <w:rsid w:val="002F44D0"/>
    <w:rsid w:val="0030579F"/>
    <w:rsid w:val="00335A88"/>
    <w:rsid w:val="00336817"/>
    <w:rsid w:val="00336DD4"/>
    <w:rsid w:val="00342729"/>
    <w:rsid w:val="003427D6"/>
    <w:rsid w:val="0034699B"/>
    <w:rsid w:val="00347552"/>
    <w:rsid w:val="00365795"/>
    <w:rsid w:val="00381072"/>
    <w:rsid w:val="00383923"/>
    <w:rsid w:val="00387AE7"/>
    <w:rsid w:val="003A1F4E"/>
    <w:rsid w:val="003B6F80"/>
    <w:rsid w:val="003C1309"/>
    <w:rsid w:val="003D0E80"/>
    <w:rsid w:val="003F245B"/>
    <w:rsid w:val="003F67D1"/>
    <w:rsid w:val="00400657"/>
    <w:rsid w:val="00400740"/>
    <w:rsid w:val="00415C75"/>
    <w:rsid w:val="00422530"/>
    <w:rsid w:val="00425EC6"/>
    <w:rsid w:val="00432406"/>
    <w:rsid w:val="00433BFD"/>
    <w:rsid w:val="00437E7F"/>
    <w:rsid w:val="00440F9D"/>
    <w:rsid w:val="00441156"/>
    <w:rsid w:val="00442AD0"/>
    <w:rsid w:val="00455015"/>
    <w:rsid w:val="00456108"/>
    <w:rsid w:val="0049221F"/>
    <w:rsid w:val="004929D4"/>
    <w:rsid w:val="004A03DA"/>
    <w:rsid w:val="004A3991"/>
    <w:rsid w:val="004B0AD3"/>
    <w:rsid w:val="004C1C56"/>
    <w:rsid w:val="004D43C5"/>
    <w:rsid w:val="004F06C1"/>
    <w:rsid w:val="00502E6B"/>
    <w:rsid w:val="00506B4C"/>
    <w:rsid w:val="00520BC5"/>
    <w:rsid w:val="00520F3F"/>
    <w:rsid w:val="00522520"/>
    <w:rsid w:val="00530A39"/>
    <w:rsid w:val="00540317"/>
    <w:rsid w:val="00547196"/>
    <w:rsid w:val="005613BB"/>
    <w:rsid w:val="005673B6"/>
    <w:rsid w:val="00572FD6"/>
    <w:rsid w:val="00585147"/>
    <w:rsid w:val="00586680"/>
    <w:rsid w:val="00595275"/>
    <w:rsid w:val="005A06C5"/>
    <w:rsid w:val="005B1384"/>
    <w:rsid w:val="005B217B"/>
    <w:rsid w:val="005B2CB9"/>
    <w:rsid w:val="005B7134"/>
    <w:rsid w:val="005D09D1"/>
    <w:rsid w:val="005D4BC0"/>
    <w:rsid w:val="005D6D6C"/>
    <w:rsid w:val="005F1437"/>
    <w:rsid w:val="00645568"/>
    <w:rsid w:val="0065569D"/>
    <w:rsid w:val="006604EC"/>
    <w:rsid w:val="00664AD9"/>
    <w:rsid w:val="0067172B"/>
    <w:rsid w:val="006808DF"/>
    <w:rsid w:val="00685E37"/>
    <w:rsid w:val="00696368"/>
    <w:rsid w:val="00697645"/>
    <w:rsid w:val="006A3CB0"/>
    <w:rsid w:val="006A67FF"/>
    <w:rsid w:val="006C0928"/>
    <w:rsid w:val="006D1AE0"/>
    <w:rsid w:val="006D2B12"/>
    <w:rsid w:val="006D6A85"/>
    <w:rsid w:val="006D7E0A"/>
    <w:rsid w:val="006F5298"/>
    <w:rsid w:val="006F7602"/>
    <w:rsid w:val="00700B70"/>
    <w:rsid w:val="0071201E"/>
    <w:rsid w:val="00714D33"/>
    <w:rsid w:val="00736B83"/>
    <w:rsid w:val="00773ABE"/>
    <w:rsid w:val="00791C3A"/>
    <w:rsid w:val="007A759C"/>
    <w:rsid w:val="007D5FAD"/>
    <w:rsid w:val="007E0916"/>
    <w:rsid w:val="007F4BBC"/>
    <w:rsid w:val="008050F5"/>
    <w:rsid w:val="008247FD"/>
    <w:rsid w:val="00832354"/>
    <w:rsid w:val="00841BA3"/>
    <w:rsid w:val="0085554B"/>
    <w:rsid w:val="00855930"/>
    <w:rsid w:val="00877D61"/>
    <w:rsid w:val="00893377"/>
    <w:rsid w:val="008A0C6A"/>
    <w:rsid w:val="008A3058"/>
    <w:rsid w:val="008B49CF"/>
    <w:rsid w:val="008B7AE4"/>
    <w:rsid w:val="008C26AF"/>
    <w:rsid w:val="008D05E3"/>
    <w:rsid w:val="008E62AD"/>
    <w:rsid w:val="00903504"/>
    <w:rsid w:val="00905652"/>
    <w:rsid w:val="0090626B"/>
    <w:rsid w:val="009170BE"/>
    <w:rsid w:val="00921996"/>
    <w:rsid w:val="00924C81"/>
    <w:rsid w:val="0093153A"/>
    <w:rsid w:val="00941C4A"/>
    <w:rsid w:val="0095445B"/>
    <w:rsid w:val="0096603F"/>
    <w:rsid w:val="00991ADE"/>
    <w:rsid w:val="009A2937"/>
    <w:rsid w:val="009A3395"/>
    <w:rsid w:val="009B7F3A"/>
    <w:rsid w:val="009E6126"/>
    <w:rsid w:val="009F1D37"/>
    <w:rsid w:val="00A04B1D"/>
    <w:rsid w:val="00A26E9C"/>
    <w:rsid w:val="00A33825"/>
    <w:rsid w:val="00A36273"/>
    <w:rsid w:val="00A46BBE"/>
    <w:rsid w:val="00A56098"/>
    <w:rsid w:val="00A57DB7"/>
    <w:rsid w:val="00A721E5"/>
    <w:rsid w:val="00A73A5C"/>
    <w:rsid w:val="00A73D27"/>
    <w:rsid w:val="00A84081"/>
    <w:rsid w:val="00A93873"/>
    <w:rsid w:val="00AD2731"/>
    <w:rsid w:val="00AD40AE"/>
    <w:rsid w:val="00AE2E25"/>
    <w:rsid w:val="00AE4644"/>
    <w:rsid w:val="00AE4A2C"/>
    <w:rsid w:val="00AF6F1D"/>
    <w:rsid w:val="00B110F5"/>
    <w:rsid w:val="00B14DE9"/>
    <w:rsid w:val="00B20F9D"/>
    <w:rsid w:val="00B219F4"/>
    <w:rsid w:val="00B21A27"/>
    <w:rsid w:val="00B26A20"/>
    <w:rsid w:val="00B332F0"/>
    <w:rsid w:val="00B50DC7"/>
    <w:rsid w:val="00B527C8"/>
    <w:rsid w:val="00B651C7"/>
    <w:rsid w:val="00B71314"/>
    <w:rsid w:val="00BA0E77"/>
    <w:rsid w:val="00BA1185"/>
    <w:rsid w:val="00BA1667"/>
    <w:rsid w:val="00BA4A59"/>
    <w:rsid w:val="00BB1A94"/>
    <w:rsid w:val="00BB2CD9"/>
    <w:rsid w:val="00BB677A"/>
    <w:rsid w:val="00BD3D73"/>
    <w:rsid w:val="00BD6E57"/>
    <w:rsid w:val="00BE3F4B"/>
    <w:rsid w:val="00BE5FEC"/>
    <w:rsid w:val="00C22135"/>
    <w:rsid w:val="00C2256D"/>
    <w:rsid w:val="00C31619"/>
    <w:rsid w:val="00C54A78"/>
    <w:rsid w:val="00C57C3F"/>
    <w:rsid w:val="00C62FA3"/>
    <w:rsid w:val="00C830B7"/>
    <w:rsid w:val="00C90132"/>
    <w:rsid w:val="00CA383E"/>
    <w:rsid w:val="00CA5A3D"/>
    <w:rsid w:val="00CA628D"/>
    <w:rsid w:val="00CA6ABA"/>
    <w:rsid w:val="00CB5CEC"/>
    <w:rsid w:val="00CB7952"/>
    <w:rsid w:val="00CC7E10"/>
    <w:rsid w:val="00CE0C52"/>
    <w:rsid w:val="00D0733E"/>
    <w:rsid w:val="00D1232E"/>
    <w:rsid w:val="00D14115"/>
    <w:rsid w:val="00D15648"/>
    <w:rsid w:val="00D16C6A"/>
    <w:rsid w:val="00D43F40"/>
    <w:rsid w:val="00D53EE8"/>
    <w:rsid w:val="00D900D6"/>
    <w:rsid w:val="00D942EF"/>
    <w:rsid w:val="00DC3D31"/>
    <w:rsid w:val="00DD228E"/>
    <w:rsid w:val="00DE5447"/>
    <w:rsid w:val="00DE69AF"/>
    <w:rsid w:val="00DF21D3"/>
    <w:rsid w:val="00E10481"/>
    <w:rsid w:val="00E144DE"/>
    <w:rsid w:val="00E357B9"/>
    <w:rsid w:val="00E41A9C"/>
    <w:rsid w:val="00E85EA1"/>
    <w:rsid w:val="00ED09DA"/>
    <w:rsid w:val="00ED23F1"/>
    <w:rsid w:val="00EE3937"/>
    <w:rsid w:val="00F23BBD"/>
    <w:rsid w:val="00F36AB8"/>
    <w:rsid w:val="00F40468"/>
    <w:rsid w:val="00F616E1"/>
    <w:rsid w:val="00F71B30"/>
    <w:rsid w:val="00F743FB"/>
    <w:rsid w:val="00F86EE7"/>
    <w:rsid w:val="00F954B2"/>
    <w:rsid w:val="00F97E75"/>
    <w:rsid w:val="00FB02A0"/>
    <w:rsid w:val="00FB17F0"/>
    <w:rsid w:val="00FB2274"/>
    <w:rsid w:val="00FB66BE"/>
    <w:rsid w:val="00FC1D66"/>
    <w:rsid w:val="00FC3A76"/>
    <w:rsid w:val="00FC6E3E"/>
    <w:rsid w:val="00FD07B8"/>
    <w:rsid w:val="00FE664B"/>
    <w:rsid w:val="00FF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A5CC"/>
  <w15:docId w15:val="{A569E4C7-326C-4EF9-B02E-28978E7D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830B7"/>
    <w:pPr>
      <w:spacing w:before="100" w:beforeAutospacing="1" w:after="100" w:afterAutospacing="1"/>
    </w:pPr>
  </w:style>
  <w:style w:type="paragraph" w:styleId="Tekstpodstawowy2">
    <w:name w:val="Body Text 2"/>
    <w:basedOn w:val="Normalny"/>
    <w:link w:val="Tekstpodstawowy2Znak"/>
    <w:uiPriority w:val="99"/>
    <w:unhideWhenUsed/>
    <w:rsid w:val="00C830B7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830B7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Akapitzlist">
    <w:name w:val="List Paragraph"/>
    <w:basedOn w:val="Normalny"/>
    <w:uiPriority w:val="34"/>
    <w:qFormat/>
    <w:rsid w:val="00C830B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830B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25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256D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0B05CF"/>
    <w:pPr>
      <w:spacing w:after="0" w:line="240" w:lineRule="auto"/>
    </w:pPr>
  </w:style>
  <w:style w:type="character" w:customStyle="1" w:styleId="FontStyle78">
    <w:name w:val="Font Style78"/>
    <w:uiPriority w:val="99"/>
    <w:rsid w:val="00B651C7"/>
    <w:rPr>
      <w:rFonts w:ascii="Arial" w:hAnsi="Arial" w:cs="Arial"/>
      <w:color w:val="000000"/>
      <w:sz w:val="20"/>
      <w:szCs w:val="20"/>
    </w:rPr>
  </w:style>
  <w:style w:type="paragraph" w:customStyle="1" w:styleId="CM2">
    <w:name w:val="CM2"/>
    <w:basedOn w:val="Normalny"/>
    <w:next w:val="Normalny"/>
    <w:uiPriority w:val="99"/>
    <w:rsid w:val="000675C7"/>
    <w:pPr>
      <w:widowControl w:val="0"/>
      <w:autoSpaceDE w:val="0"/>
      <w:autoSpaceDN w:val="0"/>
      <w:adjustRightInd w:val="0"/>
      <w:spacing w:line="273" w:lineRule="atLeast"/>
    </w:pPr>
    <w:rPr>
      <w:rFonts w:ascii="HiddenHorzOCl" w:eastAsiaTheme="minorEastAsia" w:hAnsi="HiddenHorzOCl" w:cstheme="minorBidi"/>
    </w:rPr>
  </w:style>
  <w:style w:type="numbering" w:customStyle="1" w:styleId="Styl2">
    <w:name w:val="Styl2"/>
    <w:rsid w:val="005D4BC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1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26174-1332-44CC-9936-889E39C94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1182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Skrobacz Anna</dc:creator>
  <cp:lastModifiedBy>help desk</cp:lastModifiedBy>
  <cp:revision>2</cp:revision>
  <cp:lastPrinted>2020-09-03T08:13:00Z</cp:lastPrinted>
  <dcterms:created xsi:type="dcterms:W3CDTF">2021-02-08T12:37:00Z</dcterms:created>
  <dcterms:modified xsi:type="dcterms:W3CDTF">2021-02-08T12:37:00Z</dcterms:modified>
</cp:coreProperties>
</file>